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A3674">
            <w:pPr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1. Course title:</w:t>
            </w:r>
            <w:r w:rsidRPr="002E06CE">
              <w:rPr>
                <w:szCs w:val="20"/>
                <w:lang w:val="en-US"/>
              </w:rPr>
              <w:t xml:space="preserve"> </w:t>
            </w:r>
            <w:r w:rsidR="00F16182" w:rsidRPr="002E06CE">
              <w:rPr>
                <w:szCs w:val="20"/>
                <w:lang w:val="en-US"/>
              </w:rPr>
              <w:t>State-of-the</w:t>
            </w:r>
            <w:r w:rsidR="00F16182" w:rsidRPr="002E06CE">
              <w:rPr>
                <w:rStyle w:val="Jegyzethivatkozs"/>
                <w:lang w:val="en-US"/>
              </w:rPr>
              <w:commentReference w:id="0"/>
            </w:r>
            <w:r w:rsidR="00F16182" w:rsidRPr="002E06CE">
              <w:rPr>
                <w:szCs w:val="20"/>
                <w:lang w:val="en-US"/>
              </w:rPr>
              <w:t>-art Database Systems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2E06CE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3. Type (lecture, practice etc.):</w:t>
            </w:r>
            <w:r w:rsidRPr="002E06CE">
              <w:rPr>
                <w:lang w:val="en-US"/>
              </w:rPr>
              <w:t xml:space="preserve"> lecture</w:t>
            </w:r>
            <w:r w:rsidR="00F16182" w:rsidRPr="002E06CE">
              <w:rPr>
                <w:lang w:val="en-US"/>
              </w:rPr>
              <w:t>, practice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4. Contact hours:</w:t>
            </w:r>
            <w:r w:rsidRPr="002E06CE">
              <w:rPr>
                <w:rStyle w:val="Szvegtrzs2Char"/>
                <w:b w:val="0"/>
                <w:lang w:val="en-US"/>
              </w:rPr>
              <w:t xml:space="preserve"> </w:t>
            </w:r>
            <w:r w:rsidR="00F16182" w:rsidRPr="002E06CE">
              <w:rPr>
                <w:rStyle w:val="Szvegtrzs2Char"/>
                <w:b w:val="0"/>
                <w:lang w:val="en-US"/>
              </w:rPr>
              <w:t xml:space="preserve">1 </w:t>
            </w:r>
            <w:proofErr w:type="spellStart"/>
            <w:r w:rsidR="00F16182" w:rsidRPr="002E06CE">
              <w:rPr>
                <w:rStyle w:val="Szvegtrzs2Char"/>
                <w:b w:val="0"/>
                <w:lang w:val="en-US"/>
              </w:rPr>
              <w:t>lect</w:t>
            </w:r>
            <w:proofErr w:type="spellEnd"/>
            <w:r w:rsidR="00F16182" w:rsidRPr="002E06CE">
              <w:rPr>
                <w:rStyle w:val="Szvegtrzs2Char"/>
                <w:b w:val="0"/>
                <w:lang w:val="en-US"/>
              </w:rPr>
              <w:t xml:space="preserve"> + 2 </w:t>
            </w:r>
            <w:proofErr w:type="spellStart"/>
            <w:r w:rsidR="00F16182" w:rsidRPr="002E06CE">
              <w:rPr>
                <w:rStyle w:val="Szvegtrzs2Char"/>
                <w:b w:val="0"/>
                <w:lang w:val="en-US"/>
              </w:rPr>
              <w:t>pract</w:t>
            </w:r>
            <w:proofErr w:type="spellEnd"/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5. Number of credits (ECTS):</w:t>
            </w:r>
            <w:r w:rsidRPr="002E06CE">
              <w:rPr>
                <w:bCs/>
                <w:lang w:val="en-US"/>
              </w:rPr>
              <w:t xml:space="preserve"> </w:t>
            </w:r>
            <w:r w:rsidR="00F16182" w:rsidRPr="002E06CE">
              <w:rPr>
                <w:bCs/>
                <w:lang w:val="en-US"/>
              </w:rPr>
              <w:t>3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2E06CE" w:rsidRDefault="00666AA6">
            <w:pPr>
              <w:pStyle w:val="Szvegtrzs21"/>
              <w:rPr>
                <w:lang w:val="en-US"/>
              </w:rPr>
            </w:pPr>
            <w:r w:rsidRPr="002E06CE">
              <w:rPr>
                <w:lang w:val="en-US"/>
              </w:rPr>
              <w:t xml:space="preserve">6. Preliminary conditions (max. 3): </w:t>
            </w:r>
          </w:p>
          <w:p w:rsidR="00666AA6" w:rsidRPr="002E06CE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2E06CE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2E06CE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F16182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7. Announced:</w:t>
            </w:r>
            <w:r w:rsidRPr="002E06CE">
              <w:rPr>
                <w:b/>
                <w:bCs/>
                <w:lang w:val="en-US"/>
              </w:rPr>
              <w:t xml:space="preserve"> </w:t>
            </w:r>
            <w:r w:rsidR="00F16182" w:rsidRPr="002E06CE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6182" w:rsidRPr="002E06CE">
              <w:rPr>
                <w:lang w:val="en-US"/>
              </w:rPr>
              <w:instrText xml:space="preserve"> FORMCHECKBOX </w:instrText>
            </w:r>
            <w:r w:rsidR="00F16182" w:rsidRPr="002E06CE">
              <w:rPr>
                <w:lang w:val="en-US"/>
              </w:rPr>
            </w:r>
            <w:r w:rsidR="00F16182" w:rsidRPr="002E06CE">
              <w:rPr>
                <w:lang w:val="en-US"/>
              </w:rPr>
              <w:fldChar w:fldCharType="end"/>
            </w:r>
            <w:r w:rsidRPr="002E06CE">
              <w:rPr>
                <w:lang w:val="en-US"/>
              </w:rPr>
              <w:t xml:space="preserve">fall semester, </w:t>
            </w:r>
            <w:r w:rsidR="00F16182" w:rsidRPr="002E06CE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6182" w:rsidRPr="002E06CE">
              <w:rPr>
                <w:lang w:val="en-US"/>
              </w:rPr>
              <w:instrText xml:space="preserve"> FORMCHECKBOX </w:instrText>
            </w:r>
            <w:r w:rsidR="00F16182" w:rsidRPr="002E06CE">
              <w:rPr>
                <w:lang w:val="en-US"/>
              </w:rPr>
            </w:r>
            <w:r w:rsidR="00F16182" w:rsidRPr="002E06CE">
              <w:rPr>
                <w:lang w:val="en-US"/>
              </w:rPr>
              <w:fldChar w:fldCharType="end"/>
            </w:r>
            <w:r w:rsidRPr="002E06CE">
              <w:rPr>
                <w:lang w:val="en-US"/>
              </w:rPr>
              <w:t xml:space="preserve">spring semester, </w:t>
            </w:r>
            <w:bookmarkStart w:id="1" w:name="__Fieldmark__47_1016521800"/>
            <w:r w:rsidRPr="002E06CE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E06CE">
              <w:rPr>
                <w:lang w:val="en-US"/>
              </w:rPr>
              <w:instrText xml:space="preserve"> FORMCHECKBOX </w:instrText>
            </w:r>
            <w:r w:rsidRPr="002E06CE">
              <w:rPr>
                <w:lang w:val="en-US"/>
              </w:rPr>
            </w:r>
            <w:r w:rsidRPr="002E06CE">
              <w:rPr>
                <w:lang w:val="en-US"/>
              </w:rPr>
              <w:fldChar w:fldCharType="end"/>
            </w:r>
            <w:bookmarkEnd w:id="1"/>
            <w:r w:rsidRPr="002E06CE">
              <w:rPr>
                <w:lang w:val="en-US"/>
              </w:rPr>
              <w:t xml:space="preserve">both 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A3674">
            <w:pPr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8. Limit for participants:</w:t>
            </w:r>
            <w:r w:rsidRPr="002E06CE">
              <w:rPr>
                <w:lang w:val="en-US"/>
              </w:rPr>
              <w:t xml:space="preserve"> </w:t>
            </w:r>
            <w:r w:rsidR="00F16182" w:rsidRPr="002E06CE">
              <w:rPr>
                <w:lang w:val="en-US"/>
              </w:rPr>
              <w:t>40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10. Responsible teacher (faculty, institute and department):</w:t>
            </w:r>
            <w:r w:rsidRPr="002E06CE">
              <w:rPr>
                <w:b/>
                <w:bCs/>
                <w:lang w:val="en-US"/>
              </w:rPr>
              <w:t xml:space="preserve"> </w:t>
            </w:r>
          </w:p>
          <w:p w:rsidR="00666AA6" w:rsidRPr="002E06CE" w:rsidRDefault="00CA3674" w:rsidP="00CA3674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2E06CE">
              <w:rPr>
                <w:lang w:val="en-US"/>
              </w:rPr>
              <w:t xml:space="preserve">Gábor </w:t>
            </w:r>
            <w:proofErr w:type="spellStart"/>
            <w:r w:rsidRPr="002E06CE">
              <w:rPr>
                <w:lang w:val="en-US"/>
              </w:rPr>
              <w:t>Pauler</w:t>
            </w:r>
            <w:proofErr w:type="spellEnd"/>
            <w:r w:rsidR="001154D6" w:rsidRPr="002E06CE">
              <w:rPr>
                <w:lang w:val="en-US"/>
              </w:rPr>
              <w:t xml:space="preserve"> PhD </w:t>
            </w:r>
            <w:r w:rsidR="00666AA6" w:rsidRPr="002E06CE">
              <w:rPr>
                <w:lang w:val="en-US"/>
              </w:rPr>
              <w:t xml:space="preserve">(Faculty of Science, Institute of </w:t>
            </w:r>
            <w:r w:rsidRPr="002E06CE">
              <w:rPr>
                <w:lang w:val="en-US"/>
              </w:rPr>
              <w:t>Mathematics and Informatics</w:t>
            </w:r>
            <w:r w:rsidR="00666AA6" w:rsidRPr="002E06CE">
              <w:rPr>
                <w:lang w:val="en-US"/>
              </w:rPr>
              <w:t xml:space="preserve">) 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Szvegtrzs21"/>
              <w:rPr>
                <w:lang w:val="en-US"/>
              </w:rPr>
            </w:pPr>
            <w:r w:rsidRPr="002E06CE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2E06CE">
              <w:rPr>
                <w:lang w:val="en-US"/>
              </w:rPr>
              <w:t>Dr</w:t>
            </w:r>
            <w:r w:rsidR="00C505A4" w:rsidRPr="002E06CE">
              <w:rPr>
                <w:lang w:val="en-US"/>
              </w:rPr>
              <w:t>.</w:t>
            </w:r>
            <w:r w:rsidR="00CA3674" w:rsidRPr="002E06CE">
              <w:rPr>
                <w:lang w:val="en-US"/>
              </w:rPr>
              <w:t xml:space="preserve"> Gabor </w:t>
            </w:r>
            <w:proofErr w:type="spellStart"/>
            <w:r w:rsidR="00CA3674" w:rsidRPr="002E06CE">
              <w:rPr>
                <w:lang w:val="en-US"/>
              </w:rPr>
              <w:t>Pauler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CA367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2E06CE">
              <w:rPr>
                <w:lang w:val="en-US"/>
              </w:rPr>
              <w:t>100</w:t>
            </w:r>
            <w:r w:rsidR="00666AA6" w:rsidRPr="002E06CE">
              <w:rPr>
                <w:lang w:val="en-US"/>
              </w:rPr>
              <w:t xml:space="preserve"> %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 w:rsidP="00CA3674">
            <w:pPr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12. Language:</w:t>
            </w:r>
            <w:r w:rsidRPr="002E06CE">
              <w:rPr>
                <w:b/>
                <w:bCs/>
                <w:szCs w:val="20"/>
                <w:lang w:val="en-US"/>
              </w:rPr>
              <w:t xml:space="preserve"> </w:t>
            </w:r>
            <w:r w:rsidR="00CA3674" w:rsidRPr="002E06CE">
              <w:rPr>
                <w:szCs w:val="20"/>
                <w:lang w:val="en-US"/>
              </w:rPr>
              <w:t>Hungarian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CE" w:rsidRPr="002E06CE" w:rsidRDefault="00666AA6" w:rsidP="00F16182">
            <w:pPr>
              <w:jc w:val="both"/>
              <w:rPr>
                <w:lang w:val="en-US"/>
              </w:rPr>
            </w:pPr>
            <w:r w:rsidRPr="002E06CE">
              <w:rPr>
                <w:b/>
                <w:lang w:val="en-US"/>
              </w:rPr>
              <w:t>13. Course objectives and/or learning outcomes</w:t>
            </w:r>
            <w:r w:rsidRPr="002E06CE">
              <w:rPr>
                <w:lang w:val="en-US"/>
              </w:rPr>
              <w:t xml:space="preserve">: </w:t>
            </w:r>
          </w:p>
          <w:p w:rsidR="00F16182" w:rsidRPr="002E06CE" w:rsidRDefault="002E06CE" w:rsidP="00F16182">
            <w:pPr>
              <w:jc w:val="both"/>
              <w:rPr>
                <w:lang w:val="en-US"/>
              </w:rPr>
            </w:pPr>
            <w:r w:rsidRPr="002E06CE">
              <w:rPr>
                <w:lang w:val="en-US"/>
              </w:rPr>
              <w:t>Aim of the course to introduce students in</w:t>
            </w:r>
            <w:r>
              <w:rPr>
                <w:lang w:val="en-US"/>
              </w:rPr>
              <w:t xml:space="preserve"> t</w:t>
            </w:r>
            <w:r w:rsidRPr="002E06CE">
              <w:rPr>
                <w:lang w:val="en-US"/>
              </w:rPr>
              <w:t>he theory and practice of data warehouse design of web-based or brick-and-mortar supermarkets</w:t>
            </w:r>
            <w:r w:rsidR="00F16182" w:rsidRPr="002E06CE">
              <w:rPr>
                <w:lang w:val="en-US"/>
              </w:rPr>
              <w:t>:</w:t>
            </w:r>
          </w:p>
          <w:p w:rsidR="00F16182" w:rsidRPr="002E06CE" w:rsidRDefault="002E06CE" w:rsidP="00F16182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Knowledge</w:t>
            </w:r>
            <w:r w:rsidR="00F16182" w:rsidRPr="002E06CE">
              <w:rPr>
                <w:b/>
                <w:u w:val="single"/>
                <w:lang w:val="en-US"/>
              </w:rPr>
              <w:t>:</w:t>
            </w:r>
            <w:r w:rsidR="00F16182" w:rsidRPr="002E06CE">
              <w:rPr>
                <w:lang w:val="en-US"/>
              </w:rPr>
              <w:t xml:space="preserve"> BPD, DFD, ERD, GUI </w:t>
            </w:r>
            <w:r>
              <w:rPr>
                <w:lang w:val="en-US"/>
              </w:rPr>
              <w:t>planning diagrams</w:t>
            </w:r>
            <w:r w:rsidR="00F16182" w:rsidRPr="002E06CE">
              <w:rPr>
                <w:lang w:val="en-US"/>
              </w:rPr>
              <w:t xml:space="preserve">, </w:t>
            </w:r>
            <w:r>
              <w:rPr>
                <w:lang w:val="en-US"/>
              </w:rPr>
              <w:t>graphic SQL designers</w:t>
            </w:r>
            <w:r w:rsidR="00F16182" w:rsidRPr="002E06CE">
              <w:rPr>
                <w:lang w:val="en-US"/>
              </w:rPr>
              <w:t xml:space="preserve">, </w:t>
            </w:r>
            <w:r>
              <w:rPr>
                <w:lang w:val="en-US"/>
              </w:rPr>
              <w:t>simple OLAP tools</w:t>
            </w:r>
            <w:r w:rsidR="00F16182" w:rsidRPr="002E06CE">
              <w:rPr>
                <w:lang w:val="en-US"/>
              </w:rPr>
              <w:t xml:space="preserve">, MS Visio, </w:t>
            </w:r>
            <w:proofErr w:type="spellStart"/>
            <w:r w:rsidR="00F16182" w:rsidRPr="002E06CE">
              <w:rPr>
                <w:lang w:val="en-US"/>
              </w:rPr>
              <w:t>ERWin</w:t>
            </w:r>
            <w:proofErr w:type="spellEnd"/>
            <w:r w:rsidR="00F16182" w:rsidRPr="002E06CE">
              <w:rPr>
                <w:lang w:val="en-US"/>
              </w:rPr>
              <w:t xml:space="preserve"> </w:t>
            </w:r>
            <w:r>
              <w:rPr>
                <w:lang w:val="en-US"/>
              </w:rPr>
              <w:t>ERD designers</w:t>
            </w:r>
          </w:p>
          <w:p w:rsidR="00F16182" w:rsidRPr="002E06CE" w:rsidRDefault="002E06CE" w:rsidP="00F16182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Skills</w:t>
            </w:r>
            <w:r w:rsidR="00F16182" w:rsidRPr="002E06CE">
              <w:rPr>
                <w:b/>
                <w:u w:val="single"/>
                <w:lang w:val="en-US"/>
              </w:rPr>
              <w:t>:</w:t>
            </w:r>
            <w:r w:rsidR="00F16182" w:rsidRPr="002E06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Students successfully completing the course will be able to design or modify commercial data warehouses, and provide data from there for top managerial decision supporting</w:t>
            </w:r>
          </w:p>
          <w:p w:rsidR="00F16182" w:rsidRPr="002E06CE" w:rsidRDefault="002E06CE" w:rsidP="00F16182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Motivation</w:t>
            </w:r>
            <w:r w:rsidR="00F16182" w:rsidRPr="002E06CE">
              <w:rPr>
                <w:b/>
                <w:u w:val="single"/>
                <w:lang w:val="en-US"/>
              </w:rPr>
              <w:t>:</w:t>
            </w:r>
            <w:r w:rsidR="00F16182" w:rsidRPr="002E06CE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 these skills, students can fill the gap between managers and software developers, translating requests and offers between them</w:t>
            </w:r>
          </w:p>
          <w:p w:rsidR="00666AA6" w:rsidRPr="002E06CE" w:rsidRDefault="002E06CE" w:rsidP="002E06CE">
            <w:pPr>
              <w:ind w:right="141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/>
                <w:u w:val="single"/>
                <w:lang w:val="en-US"/>
              </w:rPr>
              <w:t>Autonomy</w:t>
            </w:r>
            <w:r w:rsidR="00F16182" w:rsidRPr="002E06CE">
              <w:rPr>
                <w:b/>
                <w:u w:val="single"/>
                <w:lang w:val="en-US"/>
              </w:rPr>
              <w:t>:</w:t>
            </w:r>
            <w:r w:rsidR="00F16182" w:rsidRPr="002E06CE">
              <w:rPr>
                <w:lang w:val="en-US"/>
              </w:rPr>
              <w:t xml:space="preserve"> </w:t>
            </w:r>
            <w:r>
              <w:rPr>
                <w:lang w:val="en-US"/>
              </w:rPr>
              <w:t>Teams of students can select their project application freely, based on the advices of the tutor</w:t>
            </w:r>
            <w:r w:rsidR="00F16182" w:rsidRPr="002E06CE">
              <w:rPr>
                <w:lang w:val="en-US"/>
              </w:rPr>
              <w:t>.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2E06CE" w:rsidRDefault="00666AA6">
            <w:pPr>
              <w:pStyle w:val="Szvegtrzs21"/>
              <w:rPr>
                <w:sz w:val="22"/>
                <w:szCs w:val="22"/>
                <w:lang w:val="en-US"/>
              </w:rPr>
            </w:pPr>
            <w:r w:rsidRPr="002E06CE">
              <w:rPr>
                <w:lang w:val="en-US"/>
              </w:rPr>
              <w:t>14. Course outline</w:t>
            </w:r>
            <w:r w:rsidR="00B04160">
              <w:rPr>
                <w:lang w:val="en-US"/>
              </w:rPr>
              <w:t xml:space="preserve"> in weeks</w:t>
            </w:r>
            <w:r w:rsidRPr="002E06CE">
              <w:rPr>
                <w:lang w:val="en-US"/>
              </w:rPr>
              <w:t xml:space="preserve"> </w:t>
            </w:r>
          </w:p>
          <w:tbl>
            <w:tblPr>
              <w:tblW w:w="4929" w:type="pct"/>
              <w:tblLayout w:type="fixed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562"/>
              <w:gridCol w:w="3829"/>
              <w:gridCol w:w="4542"/>
            </w:tblGrid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Week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Lecture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Practice</w:t>
                  </w:r>
                </w:p>
              </w:tc>
            </w:tr>
            <w:tr w:rsidR="00F16182" w:rsidRPr="002E06CE" w:rsidTr="00720A5C">
              <w:trPr>
                <w:trHeight w:val="5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Introduction, 10 requirements of data handling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-</w:t>
                  </w:r>
                </w:p>
              </w:tc>
            </w:tr>
            <w:tr w:rsidR="00F16182" w:rsidRPr="002E06CE" w:rsidTr="00720A5C">
              <w:trPr>
                <w:trHeight w:val="204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Organizational preconditions, BPD</w:t>
                  </w:r>
                  <w:r w:rsidR="00F16182" w:rsidRPr="002E06CE">
                    <w:rPr>
                      <w:sz w:val="16"/>
                      <w:szCs w:val="16"/>
                      <w:lang w:val="en-US"/>
                    </w:rPr>
                    <w:t>, DFD, Excel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MS Visio BPD</w:t>
                  </w:r>
                </w:p>
              </w:tc>
            </w:tr>
            <w:tr w:rsidR="00F16182" w:rsidRPr="002E06CE" w:rsidTr="00720A5C">
              <w:trPr>
                <w:trHeight w:val="73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720A5C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Excel, OOP, Relational DB., 1</w:t>
                  </w:r>
                  <w:r w:rsidRPr="00720A5C">
                    <w:rPr>
                      <w:sz w:val="16"/>
                      <w:szCs w:val="16"/>
                      <w:vertAlign w:val="superscript"/>
                      <w:lang w:val="en-US"/>
                    </w:rPr>
                    <w:t>st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normal format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2055D4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 xml:space="preserve">MS Access Intro/Import, </w:t>
                  </w:r>
                  <w:r w:rsidR="002055D4">
                    <w:rPr>
                      <w:sz w:val="16"/>
                      <w:szCs w:val="16"/>
                      <w:lang w:val="en-US"/>
                    </w:rPr>
                    <w:t>table analyzer</w:t>
                  </w:r>
                </w:p>
              </w:tc>
            </w:tr>
            <w:tr w:rsidR="00F16182" w:rsidRPr="002E06CE" w:rsidTr="00720A5C">
              <w:trPr>
                <w:trHeight w:val="83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</w:t>
                  </w:r>
                  <w:r w:rsidRPr="002055D4">
                    <w:rPr>
                      <w:sz w:val="16"/>
                      <w:szCs w:val="16"/>
                      <w:vertAlign w:val="superscript"/>
                      <w:lang w:val="en-US"/>
                    </w:rPr>
                    <w:t>nd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3</w:t>
                  </w:r>
                  <w:r w:rsidRPr="002055D4">
                    <w:rPr>
                      <w:sz w:val="16"/>
                      <w:szCs w:val="16"/>
                      <w:vertAlign w:val="superscript"/>
                      <w:lang w:val="en-US"/>
                    </w:rPr>
                    <w:t>rd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normal formats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2055D4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 xml:space="preserve">MS Visio ERD, </w:t>
                  </w:r>
                  <w:r w:rsidR="002055D4">
                    <w:rPr>
                      <w:sz w:val="16"/>
                      <w:szCs w:val="16"/>
                      <w:lang w:val="en-US"/>
                    </w:rPr>
                    <w:t>Planning task</w:t>
                  </w:r>
                  <w:r w:rsidRPr="002E06CE">
                    <w:rPr>
                      <w:sz w:val="16"/>
                      <w:szCs w:val="16"/>
                      <w:lang w:val="en-US"/>
                    </w:rPr>
                    <w:t xml:space="preserve">: </w:t>
                  </w:r>
                  <w:r w:rsidR="002055D4">
                    <w:rPr>
                      <w:sz w:val="16"/>
                      <w:szCs w:val="16"/>
                      <w:lang w:val="en-US"/>
                    </w:rPr>
                    <w:t xml:space="preserve">Hospital, </w:t>
                  </w:r>
                  <w:proofErr w:type="spellStart"/>
                  <w:r w:rsidR="002055D4">
                    <w:rPr>
                      <w:sz w:val="16"/>
                      <w:szCs w:val="16"/>
                      <w:lang w:val="en-US"/>
                    </w:rPr>
                    <w:t>Pregnacy</w:t>
                  </w:r>
                  <w:proofErr w:type="spellEnd"/>
                </w:p>
              </w:tc>
            </w:tr>
            <w:tr w:rsidR="00F16182" w:rsidRPr="002E06CE" w:rsidTr="00720A5C">
              <w:trPr>
                <w:trHeight w:val="78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</w:t>
                  </w:r>
                  <w:r w:rsidRPr="002055D4">
                    <w:rPr>
                      <w:sz w:val="16"/>
                      <w:szCs w:val="16"/>
                      <w:vertAlign w:val="superscript"/>
                      <w:lang w:val="en-US"/>
                    </w:rPr>
                    <w:t>th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and 5</w:t>
                  </w:r>
                  <w:r w:rsidRPr="002055D4">
                    <w:rPr>
                      <w:sz w:val="16"/>
                      <w:szCs w:val="16"/>
                      <w:vertAlign w:val="superscript"/>
                      <w:lang w:val="en-US"/>
                    </w:rPr>
                    <w:t>th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normal formats,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denormalization</w:t>
                  </w:r>
                  <w:proofErr w:type="spellEnd"/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Planning task: used car dealer, road network</w:t>
                  </w:r>
                </w:p>
              </w:tc>
            </w:tr>
            <w:tr w:rsidR="00F16182" w:rsidRPr="002E06CE" w:rsidTr="00720A5C">
              <w:trPr>
                <w:trHeight w:val="88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Star scheme: General dimensions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Dimensions of supermarket system, Planning task: Gas utility</w:t>
                  </w:r>
                </w:p>
              </w:tc>
            </w:tr>
            <w:tr w:rsidR="00F16182" w:rsidRPr="002E06CE" w:rsidTr="00720A5C">
              <w:trPr>
                <w:trHeight w:val="99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Properties of modern RDBMs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MS SQL, Oracle GUI</w:t>
                  </w:r>
                </w:p>
              </w:tc>
            </w:tr>
            <w:tr w:rsidR="00F16182" w:rsidRPr="002E06CE" w:rsidTr="00720A5C">
              <w:trPr>
                <w:trHeight w:val="109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DDL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UDT, Rule</w:t>
                  </w:r>
                </w:p>
              </w:tc>
            </w:tr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Single table SQL queries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Single table SQL queries</w:t>
                  </w:r>
                </w:p>
              </w:tc>
            </w:tr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Multi table SQL queries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Multi table SQL queries</w:t>
                  </w:r>
                </w:p>
              </w:tc>
            </w:tr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DB GUI planning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MS Access Forms</w:t>
                  </w:r>
                </w:p>
              </w:tc>
            </w:tr>
            <w:tr w:rsidR="00F16182" w:rsidRPr="002E06CE" w:rsidTr="00720A5C">
              <w:trPr>
                <w:trHeight w:val="33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 xml:space="preserve">MS Transact SQL, Stored </w:t>
                  </w:r>
                  <w:proofErr w:type="spellStart"/>
                  <w:r w:rsidRPr="002E06CE">
                    <w:rPr>
                      <w:sz w:val="16"/>
                      <w:szCs w:val="16"/>
                      <w:lang w:val="en-US"/>
                    </w:rPr>
                    <w:t>Proc</w:t>
                  </w:r>
                  <w:proofErr w:type="spellEnd"/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 xml:space="preserve">Stored </w:t>
                  </w:r>
                  <w:proofErr w:type="spellStart"/>
                  <w:r w:rsidRPr="002E06CE">
                    <w:rPr>
                      <w:sz w:val="16"/>
                      <w:szCs w:val="16"/>
                      <w:lang w:val="en-US"/>
                    </w:rPr>
                    <w:t>Proc</w:t>
                  </w:r>
                  <w:proofErr w:type="spellEnd"/>
                </w:p>
              </w:tc>
            </w:tr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Oracle PL/SQL, Cursor, Trigger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Cursors, Triggers</w:t>
                  </w:r>
                </w:p>
              </w:tc>
            </w:tr>
            <w:tr w:rsidR="00F16182" w:rsidRPr="002E06CE" w:rsidTr="00720A5C">
              <w:trPr>
                <w:trHeight w:val="22"/>
              </w:trPr>
              <w:tc>
                <w:tcPr>
                  <w:tcW w:w="31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13</w:t>
                  </w:r>
                </w:p>
              </w:tc>
              <w:tc>
                <w:tcPr>
                  <w:tcW w:w="21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F16182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2E06CE">
                    <w:rPr>
                      <w:sz w:val="16"/>
                      <w:szCs w:val="16"/>
                      <w:lang w:val="en-US"/>
                    </w:rPr>
                    <w:t>OLAP</w:t>
                  </w:r>
                </w:p>
              </w:tc>
              <w:tc>
                <w:tcPr>
                  <w:tcW w:w="254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16182" w:rsidRPr="002E06CE" w:rsidRDefault="002055D4" w:rsidP="00BA113E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Excel Pivot Tables</w:t>
                  </w:r>
                </w:p>
              </w:tc>
            </w:tr>
          </w:tbl>
          <w:p w:rsidR="00666AA6" w:rsidRPr="002E06CE" w:rsidRDefault="00666AA6" w:rsidP="00CA3674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rPr>
                <w:lang w:val="en-US"/>
              </w:rPr>
            </w:pPr>
            <w:r w:rsidRPr="002E06CE">
              <w:rPr>
                <w:rStyle w:val="Szvegtrzs2Char"/>
                <w:lang w:val="en-US"/>
              </w:rPr>
              <w:t>15. Mid-semester works</w:t>
            </w:r>
          </w:p>
          <w:p w:rsidR="00F16182" w:rsidRPr="002E06CE" w:rsidRDefault="00B04160" w:rsidP="00F16182">
            <w:pPr>
              <w:jc w:val="both"/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3. Group presentation: BPD</w:t>
            </w:r>
            <w:r w:rsidR="00F16182" w:rsidRPr="002E06CE">
              <w:rPr>
                <w:bCs/>
                <w:szCs w:val="20"/>
                <w:lang w:val="en-US"/>
              </w:rPr>
              <w:t>: 10%</w:t>
            </w:r>
          </w:p>
          <w:p w:rsidR="00F16182" w:rsidRPr="002E06CE" w:rsidRDefault="00F16182" w:rsidP="00F16182">
            <w:pPr>
              <w:jc w:val="both"/>
              <w:rPr>
                <w:bCs/>
                <w:szCs w:val="20"/>
                <w:lang w:val="en-US"/>
              </w:rPr>
            </w:pPr>
            <w:r w:rsidRPr="002E06CE">
              <w:rPr>
                <w:bCs/>
                <w:szCs w:val="20"/>
                <w:lang w:val="en-US"/>
              </w:rPr>
              <w:t xml:space="preserve">6. </w:t>
            </w:r>
            <w:r w:rsidR="00B04160">
              <w:rPr>
                <w:bCs/>
                <w:szCs w:val="20"/>
                <w:lang w:val="en-US"/>
              </w:rPr>
              <w:t>Group presentation: ERD</w:t>
            </w:r>
            <w:r w:rsidRPr="002E06CE">
              <w:rPr>
                <w:bCs/>
                <w:szCs w:val="20"/>
                <w:lang w:val="en-US"/>
              </w:rPr>
              <w:t>: 15%</w:t>
            </w:r>
          </w:p>
          <w:p w:rsidR="00F16182" w:rsidRPr="002E06CE" w:rsidRDefault="00F16182" w:rsidP="00F16182">
            <w:pPr>
              <w:jc w:val="both"/>
              <w:rPr>
                <w:bCs/>
                <w:szCs w:val="20"/>
                <w:lang w:val="en-US"/>
              </w:rPr>
            </w:pPr>
            <w:r w:rsidRPr="002E06CE">
              <w:rPr>
                <w:bCs/>
                <w:szCs w:val="20"/>
                <w:lang w:val="en-US"/>
              </w:rPr>
              <w:t xml:space="preserve">9. </w:t>
            </w:r>
            <w:r w:rsidR="00B04160">
              <w:rPr>
                <w:bCs/>
                <w:szCs w:val="20"/>
                <w:lang w:val="en-US"/>
              </w:rPr>
              <w:t>Group presentation: GUI prototype</w:t>
            </w:r>
            <w:r w:rsidRPr="002E06CE">
              <w:rPr>
                <w:bCs/>
                <w:szCs w:val="20"/>
                <w:lang w:val="en-US"/>
              </w:rPr>
              <w:t>: 10%</w:t>
            </w:r>
          </w:p>
          <w:p w:rsidR="00666AA6" w:rsidRPr="002E06CE" w:rsidRDefault="00F16182" w:rsidP="00F16182">
            <w:pPr>
              <w:rPr>
                <w:lang w:val="en-US"/>
              </w:rPr>
            </w:pPr>
            <w:r w:rsidRPr="002E06CE">
              <w:rPr>
                <w:bCs/>
                <w:szCs w:val="20"/>
                <w:lang w:val="en-US"/>
              </w:rPr>
              <w:t xml:space="preserve">12. </w:t>
            </w:r>
            <w:r w:rsidR="00B04160">
              <w:rPr>
                <w:bCs/>
                <w:szCs w:val="20"/>
                <w:lang w:val="en-US"/>
              </w:rPr>
              <w:t>Group presentation: View table queries</w:t>
            </w:r>
            <w:r w:rsidRPr="002E06CE">
              <w:rPr>
                <w:bCs/>
                <w:szCs w:val="20"/>
                <w:lang w:val="en-US"/>
              </w:rPr>
              <w:t>: 15%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rPr>
                <w:rStyle w:val="Szvegtrzs2Char"/>
                <w:b w:val="0"/>
                <w:lang w:val="en-US"/>
              </w:rPr>
            </w:pPr>
            <w:r w:rsidRPr="002E06CE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C65D84" w:rsidRPr="002E06CE" w:rsidRDefault="00C65D84" w:rsidP="00C65D84">
            <w:pPr>
              <w:jc w:val="both"/>
              <w:rPr>
                <w:szCs w:val="20"/>
                <w:lang w:val="en-US"/>
              </w:rPr>
            </w:pPr>
            <w:r w:rsidRPr="002E06CE">
              <w:rPr>
                <w:szCs w:val="20"/>
                <w:lang w:val="en-US"/>
              </w:rPr>
              <w:t>50%: From team project presentations.</w:t>
            </w:r>
          </w:p>
          <w:p w:rsidR="00C65D84" w:rsidRPr="002E06CE" w:rsidRDefault="00C65D84" w:rsidP="00C65D84">
            <w:pPr>
              <w:jc w:val="both"/>
              <w:rPr>
                <w:szCs w:val="20"/>
                <w:lang w:val="en-US"/>
              </w:rPr>
            </w:pPr>
            <w:r w:rsidRPr="002E06CE">
              <w:rPr>
                <w:szCs w:val="20"/>
                <w:lang w:val="en-US"/>
              </w:rPr>
              <w:t>50%: Oral exam</w:t>
            </w:r>
          </w:p>
          <w:p w:rsidR="00666AA6" w:rsidRPr="002E06CE" w:rsidRDefault="00C65D84" w:rsidP="00C65D84">
            <w:pPr>
              <w:ind w:left="142"/>
              <w:rPr>
                <w:lang w:val="en-US"/>
              </w:rPr>
            </w:pPr>
            <w:r w:rsidRPr="002E06CE">
              <w:rPr>
                <w:szCs w:val="20"/>
                <w:lang w:val="en-US"/>
              </w:rPr>
              <w:t>Aggregated grading (no separate limits on exam and team project) 0-49%:Fail(1), 50-69%:Suffice(2), 70-79%:Medium(3), 80-89%:Fair(4), 90-100%:Excellent(5)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2E06CE" w:rsidRDefault="00666AA6">
            <w:pPr>
              <w:pStyle w:val="Szvegtrzs21"/>
              <w:rPr>
                <w:lang w:val="en-US"/>
              </w:rPr>
            </w:pPr>
            <w:r w:rsidRPr="002E06CE">
              <w:rPr>
                <w:lang w:val="en-US"/>
              </w:rPr>
              <w:t>17. List of readings</w:t>
            </w:r>
          </w:p>
          <w:p w:rsidR="00B04160" w:rsidRDefault="00B04160" w:rsidP="00CA0ABD">
            <w:pPr>
              <w:widowControl w:val="0"/>
              <w:numPr>
                <w:ilvl w:val="0"/>
                <w:numId w:val="6"/>
              </w:numPr>
              <w:tabs>
                <w:tab w:val="left" w:pos="7740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PTE-TTK Database</w:t>
            </w:r>
            <w:r w:rsidR="00A4131A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2 electronic course material (in Hungarian) </w:t>
            </w:r>
            <w:hyperlink r:id="rId9" w:history="1">
              <w:r w:rsidR="00CA0ABD" w:rsidRPr="00B07B49">
                <w:rPr>
                  <w:rStyle w:val="Hiperhivatkozs"/>
                  <w:sz w:val="22"/>
                  <w:szCs w:val="22"/>
                  <w:lang w:val="en-US"/>
                </w:rPr>
                <w:t>ftp://szentagothai.ttk.pte.hu/pub/pauler/Database2/</w:t>
              </w:r>
            </w:hyperlink>
            <w:r w:rsidR="00CA0ABD">
              <w:rPr>
                <w:sz w:val="22"/>
                <w:szCs w:val="22"/>
                <w:lang w:val="en-US"/>
              </w:rPr>
              <w:t xml:space="preserve"> </w:t>
            </w:r>
          </w:p>
          <w:p w:rsidR="00666AA6" w:rsidRPr="002E06CE" w:rsidRDefault="00F16182" w:rsidP="00F16182">
            <w:pPr>
              <w:widowControl w:val="0"/>
              <w:numPr>
                <w:ilvl w:val="0"/>
                <w:numId w:val="6"/>
              </w:numPr>
              <w:tabs>
                <w:tab w:val="left" w:pos="7740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2E06CE">
              <w:rPr>
                <w:sz w:val="22"/>
                <w:szCs w:val="22"/>
                <w:lang w:val="en-US"/>
              </w:rPr>
              <w:t>Stackowiak</w:t>
            </w:r>
            <w:proofErr w:type="spellEnd"/>
            <w:r w:rsidRPr="002E06CE">
              <w:rPr>
                <w:sz w:val="22"/>
                <w:szCs w:val="22"/>
                <w:lang w:val="en-US"/>
              </w:rPr>
              <w:t xml:space="preserve"> R.: Oracle Data Warehousing and Business Intelligence Solutions (Wiley, 2007) </w:t>
            </w:r>
            <w:r w:rsidRPr="002E06CE">
              <w:rPr>
                <w:sz w:val="22"/>
                <w:szCs w:val="22"/>
                <w:lang w:val="en-US"/>
              </w:rPr>
              <w:lastRenderedPageBreak/>
              <w:t>ISBN: 0-471-32521-5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2E06CE" w:rsidRDefault="00666AA6">
            <w:pPr>
              <w:pStyle w:val="Szvegtrzs21"/>
              <w:rPr>
                <w:lang w:val="en-US"/>
              </w:rPr>
            </w:pPr>
            <w:r w:rsidRPr="002E06CE">
              <w:rPr>
                <w:lang w:val="en-US"/>
              </w:rPr>
              <w:t>18. Recommended texts</w:t>
            </w:r>
            <w:r w:rsidR="007C0487" w:rsidRPr="002E06CE">
              <w:rPr>
                <w:lang w:val="en-US"/>
              </w:rPr>
              <w:t>, further readings</w:t>
            </w:r>
            <w:r w:rsidRPr="002E06CE">
              <w:rPr>
                <w:lang w:val="en-US"/>
              </w:rPr>
              <w:t xml:space="preserve"> </w:t>
            </w:r>
          </w:p>
          <w:p w:rsidR="00F16182" w:rsidRPr="002E06CE" w:rsidRDefault="00F16182" w:rsidP="00F16182">
            <w:pPr>
              <w:widowControl w:val="0"/>
              <w:numPr>
                <w:ilvl w:val="0"/>
                <w:numId w:val="8"/>
              </w:numPr>
              <w:tabs>
                <w:tab w:val="left" w:pos="7740"/>
              </w:tabs>
              <w:rPr>
                <w:sz w:val="22"/>
                <w:szCs w:val="22"/>
                <w:lang w:val="en-US"/>
              </w:rPr>
            </w:pPr>
            <w:r w:rsidRPr="002E06CE">
              <w:rPr>
                <w:sz w:val="22"/>
                <w:szCs w:val="22"/>
                <w:lang w:val="en-US"/>
              </w:rPr>
              <w:t xml:space="preserve">Claudia </w:t>
            </w:r>
            <w:proofErr w:type="spellStart"/>
            <w:r w:rsidRPr="002E06CE">
              <w:rPr>
                <w:sz w:val="22"/>
                <w:szCs w:val="22"/>
                <w:lang w:val="en-US"/>
              </w:rPr>
              <w:t>Imhoff</w:t>
            </w:r>
            <w:proofErr w:type="spellEnd"/>
            <w:r w:rsidRPr="002E06CE">
              <w:rPr>
                <w:sz w:val="22"/>
                <w:szCs w:val="22"/>
                <w:lang w:val="en-US"/>
              </w:rPr>
              <w:t xml:space="preserve"> - Nicholas </w:t>
            </w:r>
            <w:proofErr w:type="spellStart"/>
            <w:r w:rsidRPr="002E06CE">
              <w:rPr>
                <w:sz w:val="22"/>
                <w:szCs w:val="22"/>
                <w:lang w:val="en-US"/>
              </w:rPr>
              <w:t>Galemmo</w:t>
            </w:r>
            <w:proofErr w:type="spellEnd"/>
            <w:r w:rsidRPr="002E06CE">
              <w:rPr>
                <w:sz w:val="22"/>
                <w:szCs w:val="22"/>
                <w:lang w:val="en-US"/>
              </w:rPr>
              <w:t xml:space="preserve"> -Jonathan G. Geiger: Mastering Data Warehouse Design Relational and Dimensional Techniques (Wiley, 2003) 458 </w:t>
            </w:r>
            <w:proofErr w:type="spellStart"/>
            <w:r w:rsidRPr="002E06CE">
              <w:rPr>
                <w:sz w:val="22"/>
                <w:szCs w:val="22"/>
                <w:lang w:val="en-US"/>
              </w:rPr>
              <w:t>p.ISBN</w:t>
            </w:r>
            <w:proofErr w:type="spellEnd"/>
            <w:r w:rsidRPr="002E06CE">
              <w:rPr>
                <w:sz w:val="22"/>
                <w:szCs w:val="22"/>
                <w:lang w:val="en-US"/>
              </w:rPr>
              <w:t>: 0-471-32421-3</w:t>
            </w:r>
          </w:p>
          <w:p w:rsidR="007C0487" w:rsidRPr="002E06CE" w:rsidRDefault="00F16182" w:rsidP="00F16182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2E06CE">
              <w:rPr>
                <w:sz w:val="22"/>
                <w:szCs w:val="22"/>
                <w:lang w:val="en-US"/>
              </w:rPr>
              <w:t xml:space="preserve">Ralph Kimball - </w:t>
            </w:r>
            <w:proofErr w:type="spellStart"/>
            <w:r w:rsidRPr="002E06CE">
              <w:rPr>
                <w:sz w:val="22"/>
                <w:szCs w:val="22"/>
                <w:lang w:val="en-US"/>
              </w:rPr>
              <w:t>Margy</w:t>
            </w:r>
            <w:proofErr w:type="spellEnd"/>
            <w:r w:rsidRPr="002E06CE">
              <w:rPr>
                <w:sz w:val="22"/>
                <w:szCs w:val="22"/>
                <w:lang w:val="en-US"/>
              </w:rPr>
              <w:t xml:space="preserve"> Ross: The Data Warehouse Toolkit (Wiley, 2002) 447 p ISBN 0-471-20024-7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2E06CE" w:rsidRDefault="00666AA6">
            <w:pPr>
              <w:rPr>
                <w:szCs w:val="20"/>
                <w:lang w:val="en-US"/>
              </w:rPr>
            </w:pPr>
            <w:r w:rsidRPr="002E06CE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2E06CE" w:rsidRDefault="00CA3674" w:rsidP="000100F4">
            <w:pPr>
              <w:jc w:val="center"/>
              <w:rPr>
                <w:b/>
                <w:szCs w:val="20"/>
                <w:lang w:val="en-US"/>
              </w:rPr>
            </w:pPr>
            <w:r w:rsidRPr="002E06CE">
              <w:rPr>
                <w:szCs w:val="20"/>
                <w:lang w:val="en-US"/>
              </w:rPr>
              <w:t>28</w:t>
            </w:r>
            <w:r w:rsidR="001154D6" w:rsidRPr="002E06CE">
              <w:rPr>
                <w:szCs w:val="20"/>
                <w:lang w:val="en-US"/>
              </w:rPr>
              <w:t xml:space="preserve"> </w:t>
            </w:r>
            <w:r w:rsidR="000100F4" w:rsidRPr="002E06CE">
              <w:rPr>
                <w:szCs w:val="20"/>
                <w:lang w:val="en-US"/>
              </w:rPr>
              <w:t>April</w:t>
            </w:r>
            <w:r w:rsidR="001154D6" w:rsidRPr="002E06CE">
              <w:rPr>
                <w:szCs w:val="20"/>
                <w:lang w:val="en-US"/>
              </w:rPr>
              <w:t>, 20</w:t>
            </w:r>
            <w:r w:rsidR="000100F4" w:rsidRPr="002E06CE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2E06CE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B657C0" w:rsidP="00B657C0">
            <w:pPr>
              <w:snapToGrid w:val="0"/>
              <w:jc w:val="center"/>
              <w:rPr>
                <w:b/>
                <w:bCs/>
                <w:szCs w:val="20"/>
                <w:lang w:val="en-US"/>
              </w:rPr>
            </w:pPr>
            <w:r w:rsidRPr="002E06CE">
              <w:rPr>
                <w:b/>
                <w:bCs/>
                <w:noProof/>
                <w:szCs w:val="20"/>
                <w:lang w:eastAsia="hu-HU"/>
              </w:rPr>
              <w:drawing>
                <wp:inline distT="0" distB="0" distL="0" distR="0" wp14:anchorId="77E7763C" wp14:editId="05AFE5E5">
                  <wp:extent cx="1052763" cy="362167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borPaulerSign.b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185" cy="36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7C0487">
            <w:pPr>
              <w:jc w:val="center"/>
              <w:rPr>
                <w:szCs w:val="20"/>
                <w:lang w:val="en-US"/>
              </w:rPr>
            </w:pPr>
            <w:r w:rsidRPr="002E06CE">
              <w:rPr>
                <w:szCs w:val="20"/>
                <w:lang w:val="en-US"/>
              </w:rPr>
              <w:t xml:space="preserve">Dr. </w:t>
            </w:r>
            <w:r w:rsidR="00B657C0" w:rsidRPr="002E06CE">
              <w:rPr>
                <w:szCs w:val="20"/>
                <w:lang w:val="en-US"/>
              </w:rPr>
              <w:t xml:space="preserve">Gábor </w:t>
            </w:r>
            <w:proofErr w:type="spellStart"/>
            <w:r w:rsidR="00B657C0" w:rsidRPr="002E06CE">
              <w:rPr>
                <w:szCs w:val="20"/>
                <w:lang w:val="en-US"/>
              </w:rPr>
              <w:t>Pauler</w:t>
            </w:r>
            <w:proofErr w:type="spellEnd"/>
          </w:p>
          <w:p w:rsidR="00666AA6" w:rsidRPr="002E06CE" w:rsidRDefault="00666AA6">
            <w:pPr>
              <w:jc w:val="center"/>
              <w:rPr>
                <w:lang w:val="en-US"/>
              </w:rPr>
            </w:pPr>
            <w:r w:rsidRPr="002E06CE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2E06CE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2E06CE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06CE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06CE" w:rsidRDefault="00260FCB" w:rsidP="00B657C0">
            <w:pPr>
              <w:jc w:val="center"/>
              <w:rPr>
                <w:lang w:val="en-US"/>
              </w:rPr>
            </w:pPr>
            <w:r>
              <w:rPr>
                <w:szCs w:val="20"/>
              </w:rPr>
              <w:t xml:space="preserve">Dr. </w:t>
            </w:r>
            <w:proofErr w:type="spellStart"/>
            <w:r>
              <w:rPr>
                <w:szCs w:val="20"/>
              </w:rPr>
              <w:t>habil</w:t>
            </w:r>
            <w:proofErr w:type="spellEnd"/>
            <w:r>
              <w:rPr>
                <w:szCs w:val="20"/>
              </w:rPr>
              <w:t xml:space="preserve"> Mátyás </w:t>
            </w:r>
            <w:proofErr w:type="spellStart"/>
            <w:r>
              <w:rPr>
                <w:szCs w:val="20"/>
              </w:rPr>
              <w:t>Koniorczyk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br/>
              <w:t>program supervisor</w:t>
            </w:r>
            <w:bookmarkStart w:id="2" w:name="_GoBack"/>
            <w:bookmarkEnd w:id="2"/>
          </w:p>
        </w:tc>
      </w:tr>
    </w:tbl>
    <w:p w:rsidR="00666AA6" w:rsidRPr="002E06CE" w:rsidRDefault="00666AA6">
      <w:pPr>
        <w:rPr>
          <w:lang w:val="en-US"/>
        </w:rPr>
      </w:pPr>
    </w:p>
    <w:sectPr w:rsidR="00666AA6" w:rsidRPr="002E06CE">
      <w:headerReference w:type="default" r:id="rId11"/>
      <w:headerReference w:type="first" r:id="rId12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28T14:58:00Z" w:initials="t">
    <w:p w:rsidR="00F16182" w:rsidRDefault="00F16182" w:rsidP="00F16182">
      <w:pPr>
        <w:pStyle w:val="Jegyzetszveg"/>
      </w:pPr>
      <w:r>
        <w:rPr>
          <w:rStyle w:val="Jegyzethivatkozs"/>
        </w:rPr>
        <w:annotationRef/>
      </w:r>
      <w:r>
        <w:t xml:space="preserve">Amennyiben azonos a képzési tartalom, azonos </w:t>
      </w:r>
      <w:proofErr w:type="gramStart"/>
      <w:r>
        <w:t>néven</w:t>
      </w:r>
      <w:proofErr w:type="gramEnd"/>
      <w:r>
        <w:t xml:space="preserve"> szereplejen az angol </w:t>
      </w:r>
      <w:proofErr w:type="spellStart"/>
      <w:r>
        <w:t>BSc-s</w:t>
      </w:r>
      <w:proofErr w:type="spellEnd"/>
      <w:r>
        <w:t xml:space="preserve"> anyagban is a kurzus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72" w:rsidRDefault="00BA3772">
      <w:r>
        <w:separator/>
      </w:r>
    </w:p>
  </w:endnote>
  <w:endnote w:type="continuationSeparator" w:id="0">
    <w:p w:rsidR="00BA3772" w:rsidRDefault="00BA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72" w:rsidRDefault="00BA3772">
      <w:r>
        <w:separator/>
      </w:r>
    </w:p>
  </w:footnote>
  <w:footnote w:type="continuationSeparator" w:id="0">
    <w:p w:rsidR="00BA3772" w:rsidRDefault="00BA3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260FCB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BF12C84"/>
    <w:multiLevelType w:val="singleLevel"/>
    <w:tmpl w:val="DBF61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055D4"/>
    <w:rsid w:val="00260FCB"/>
    <w:rsid w:val="002B022E"/>
    <w:rsid w:val="002E06CE"/>
    <w:rsid w:val="004E203A"/>
    <w:rsid w:val="00500DC2"/>
    <w:rsid w:val="00580334"/>
    <w:rsid w:val="00666AA6"/>
    <w:rsid w:val="006965B3"/>
    <w:rsid w:val="00720A5C"/>
    <w:rsid w:val="00776AD8"/>
    <w:rsid w:val="007C0487"/>
    <w:rsid w:val="007D6A24"/>
    <w:rsid w:val="00956E58"/>
    <w:rsid w:val="00962AF4"/>
    <w:rsid w:val="00A4131A"/>
    <w:rsid w:val="00A733FA"/>
    <w:rsid w:val="00B04160"/>
    <w:rsid w:val="00B657C0"/>
    <w:rsid w:val="00BA3772"/>
    <w:rsid w:val="00C505A4"/>
    <w:rsid w:val="00C65D84"/>
    <w:rsid w:val="00CA0ABD"/>
    <w:rsid w:val="00CA3674"/>
    <w:rsid w:val="00D901B3"/>
    <w:rsid w:val="00E26A17"/>
    <w:rsid w:val="00F16182"/>
    <w:rsid w:val="00F8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basedOn w:val="Bekezdsalapbettpusa"/>
    <w:uiPriority w:val="99"/>
    <w:unhideWhenUsed/>
    <w:rsid w:val="00CA0A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basedOn w:val="Bekezdsalapbettpusa"/>
    <w:uiPriority w:val="99"/>
    <w:unhideWhenUsed/>
    <w:rsid w:val="00CA0A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ftp://szentagothai.ttk.pte.hu/pub/pauler/Database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D4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431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Dr. Pauler Gábor</cp:lastModifiedBy>
  <cp:revision>18</cp:revision>
  <cp:lastPrinted>2012-03-06T17:02:00Z</cp:lastPrinted>
  <dcterms:created xsi:type="dcterms:W3CDTF">2017-04-10T14:00:00Z</dcterms:created>
  <dcterms:modified xsi:type="dcterms:W3CDTF">2017-05-01T11:58:00Z</dcterms:modified>
</cp:coreProperties>
</file>