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AA6E65" w:rsidRPr="00AA6E65">
              <w:rPr>
                <w:b/>
                <w:bCs/>
                <w:szCs w:val="20"/>
              </w:rPr>
              <w:t>Introduction to Psychology II. (Developmental psychology)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AA6E65" w:rsidRDefault="00AA6E65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bCs/>
              </w:rPr>
              <w:t>Introduction to Psychology I.</w:t>
            </w:r>
          </w:p>
          <w:p w:rsidR="00666AA6" w:rsidRPr="00ED18E8" w:rsidRDefault="00666AA6" w:rsidP="00ED18E8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6_1016521800"/>
            <w:r w:rsidR="00AA6E65" w:rsidRPr="00AA6E65">
              <w:rPr>
                <w:b/>
                <w:bCs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A6E65" w:rsidRPr="00AA6E65">
              <w:rPr>
                <w:b/>
                <w:bCs/>
                <w:lang w:val="en-GB"/>
              </w:rPr>
              <w:instrText xml:space="preserve"> FORMCHECKBOX </w:instrText>
            </w:r>
            <w:r w:rsidR="00AA6E65" w:rsidRPr="00AA6E65">
              <w:rPr>
                <w:b/>
                <w:bCs/>
                <w:lang w:val="en-GB"/>
              </w:rPr>
            </w:r>
            <w:r w:rsidR="00AA6E65" w:rsidRPr="00AA6E65">
              <w:rPr>
                <w:b/>
                <w:bCs/>
                <w:lang w:val="en-GB"/>
              </w:rPr>
              <w:fldChar w:fldCharType="end"/>
            </w:r>
            <w:bookmarkEnd w:id="0"/>
            <w:r w:rsidR="00AA6E65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bookmarkStart w:id="1" w:name="__Fieldmark__45_1016521800"/>
            <w:r w:rsidR="00AA6E65" w:rsidRPr="00AA6E65">
              <w:rPr>
                <w:szCs w:val="24"/>
                <w:lang w:val="en-GB"/>
              </w:rPr>
              <w:t xml:space="preserve"> </w:t>
            </w:r>
            <w:r w:rsidR="00AA6E65" w:rsidRPr="00AA6E65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AA6E65" w:rsidRPr="00AA6E65">
              <w:rPr>
                <w:lang w:val="en-GB"/>
              </w:rPr>
              <w:instrText xml:space="preserve"> FORMCHECKBOX </w:instrText>
            </w:r>
            <w:r w:rsidR="00AA6E65" w:rsidRPr="00AA6E65">
              <w:rPr>
                <w:lang w:val="en-GB"/>
              </w:rPr>
            </w:r>
            <w:r w:rsidR="00AA6E65" w:rsidRPr="00AA6E65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 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DB273D">
              <w:rPr>
                <w:lang w:val="en-GB"/>
              </w:rPr>
              <w:t>30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ED18E8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Dr. Róbert Járai</w:t>
            </w:r>
            <w:r w:rsidR="001154D6" w:rsidRPr="004E203A">
              <w:rPr>
                <w:lang w:val="en-GB"/>
              </w:rPr>
              <w:t xml:space="preserve">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DB273D">
              <w:rPr>
                <w:lang w:val="en-GB"/>
              </w:rPr>
              <w:t>Sport Sciences and Physical Education</w:t>
            </w:r>
            <w:r w:rsidR="00666AA6" w:rsidRPr="004E203A">
              <w:rPr>
                <w:lang w:val="en-GB"/>
              </w:rPr>
              <w:t xml:space="preserve">, Department of </w:t>
            </w:r>
            <w:r w:rsidR="00DB273D">
              <w:rPr>
                <w:lang w:val="en-GB"/>
              </w:rPr>
              <w:t>Sport Theory and Sport Management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Pr="00DB273D" w:rsidRDefault="00AA6E65" w:rsidP="00DB273D">
            <w:pPr>
              <w:pStyle w:val="Szvegtrzs21"/>
              <w:rPr>
                <w:b w:val="0"/>
                <w:lang w:val="en-GB"/>
              </w:rPr>
            </w:pPr>
            <w:r w:rsidRPr="00AA6E65">
              <w:rPr>
                <w:b w:val="0"/>
                <w:lang w:val="en-GB"/>
              </w:rPr>
              <w:t>During human development, review the psychobiological bases of learning, behaviour and adaptation mechanisms, starting with intra-utero</w:t>
            </w:r>
            <w:r>
              <w:rPr>
                <w:b w:val="0"/>
                <w:lang w:val="en-GB"/>
              </w:rPr>
              <w:t xml:space="preserve"> development</w:t>
            </w:r>
            <w:r w:rsidRPr="00AA6E65">
              <w:rPr>
                <w:b w:val="0"/>
                <w:lang w:val="en-GB"/>
              </w:rPr>
              <w:t xml:space="preserve">, based on the approach of the most important psychological schools. The development of personality and the formation of identity form </w:t>
            </w:r>
            <w:r>
              <w:rPr>
                <w:b w:val="0"/>
                <w:lang w:val="en-GB"/>
              </w:rPr>
              <w:t xml:space="preserve">are </w:t>
            </w:r>
            <w:r w:rsidRPr="00AA6E65">
              <w:rPr>
                <w:b w:val="0"/>
                <w:lang w:val="en-GB"/>
              </w:rPr>
              <w:t>a major part of the studium.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AA6E65" w:rsidRPr="004E203A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The role of inheritance and the environment in development</w:t>
            </w:r>
          </w:p>
          <w:p w:rsidR="00666AA6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Psychoanalytic and psychosocial development theories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Lifecycle and psychosocial crises in Erikson's developmental theory.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Mother-child relationship and attachment patterns</w:t>
            </w:r>
            <w:r>
              <w:t>.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Early childhood autonomy and autonomy in Erikson's theory</w:t>
            </w:r>
            <w:r>
              <w:t>.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Separation anxiety and maternal deprivation</w:t>
            </w:r>
            <w:r>
              <w:t>.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The role of sensory, intellectual and social stimuli in development</w:t>
            </w:r>
            <w:r>
              <w:t>.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Pre-Operational Age. The role of play in socialization</w:t>
            </w:r>
            <w:r>
              <w:t>.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The age of formal operations. School Maturity. Prepubertal.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The theory of sexual development according to Freud. The life tasks and crises of adolescence</w:t>
            </w:r>
            <w:r>
              <w:t>.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>
              <w:t>Self-defence mechanisms. Gender roles and identity.</w:t>
            </w:r>
          </w:p>
          <w:p w:rsidR="00AA6E65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Adolescence stages and life tasks</w:t>
            </w:r>
            <w:r>
              <w:t>.</w:t>
            </w:r>
          </w:p>
          <w:p w:rsidR="00AA6E65" w:rsidRPr="004E203A" w:rsidRDefault="00AA6E65" w:rsidP="00AA6E6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AA6E65">
              <w:t>Evolutionary psychological approach to the evolution of behavior</w:t>
            </w:r>
            <w: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Default="00666AA6">
            <w:pPr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291BB6" w:rsidRPr="00115DC0" w:rsidRDefault="009E292D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666AA6" w:rsidRPr="00734EFC" w:rsidRDefault="00666AA6" w:rsidP="00734EFC">
            <w:pPr>
              <w:numPr>
                <w:ilvl w:val="0"/>
                <w:numId w:val="10"/>
              </w:numPr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8E6" w:rsidRPr="00A319B2" w:rsidRDefault="00666AA6">
            <w:pPr>
              <w:rPr>
                <w:bCs/>
                <w:lang w:val="en-US"/>
              </w:rPr>
            </w:pPr>
            <w:r w:rsidRPr="00A319B2">
              <w:rPr>
                <w:rStyle w:val="Szvegtrzs2Char"/>
                <w:lang w:val="en-US"/>
              </w:rPr>
              <w:t xml:space="preserve">16. Course requirements and grading </w:t>
            </w:r>
          </w:p>
          <w:p w:rsidR="000C3D6D" w:rsidRPr="000C3D6D" w:rsidRDefault="00734EFC" w:rsidP="000C3D6D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Written exam. </w:t>
            </w:r>
            <w:r w:rsidR="000C3D6D" w:rsidRPr="000C3D6D">
              <w:rPr>
                <w:szCs w:val="20"/>
                <w:lang w:val="en-US"/>
              </w:rPr>
              <w:t>Grade evaluation: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51–64% satisfactory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65–74% average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75–84% good</w:t>
            </w:r>
          </w:p>
          <w:p w:rsidR="00666AA6" w:rsidRPr="00A319B2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85–100%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666AA6" w:rsidRPr="004E203A" w:rsidRDefault="00734EFC" w:rsidP="0084121A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Cole, M., Cole, S., Lightfoot, C. (2007). The development of children. Worth publishers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32275" w:rsidRDefault="007C0487" w:rsidP="0084121A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D138C9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May</w:t>
            </w:r>
            <w:bookmarkStart w:id="3" w:name="_GoBack"/>
            <w:bookmarkEnd w:id="3"/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408C3" w:rsidRDefault="00E408C3" w:rsidP="00E408C3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Róbert Járai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408C3" w:rsidRDefault="00E408C3" w:rsidP="00E408C3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92D" w:rsidRDefault="009E292D">
      <w:r>
        <w:separator/>
      </w:r>
    </w:p>
  </w:endnote>
  <w:endnote w:type="continuationSeparator" w:id="0">
    <w:p w:rsidR="009E292D" w:rsidRDefault="009E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92D" w:rsidRDefault="009E292D">
      <w:r>
        <w:separator/>
      </w:r>
    </w:p>
  </w:footnote>
  <w:footnote w:type="continuationSeparator" w:id="0">
    <w:p w:rsidR="009E292D" w:rsidRDefault="009E2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D138C9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03257F7"/>
    <w:multiLevelType w:val="hybridMultilevel"/>
    <w:tmpl w:val="C9B022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53179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0">
    <w:nsid w:val="31C215D4"/>
    <w:multiLevelType w:val="hybridMultilevel"/>
    <w:tmpl w:val="73EEF2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C3D6D"/>
    <w:rsid w:val="001154D6"/>
    <w:rsid w:val="00115DC0"/>
    <w:rsid w:val="001A3F74"/>
    <w:rsid w:val="002B022E"/>
    <w:rsid w:val="00432275"/>
    <w:rsid w:val="004771E1"/>
    <w:rsid w:val="004E203A"/>
    <w:rsid w:val="005368E6"/>
    <w:rsid w:val="00580334"/>
    <w:rsid w:val="00666AA6"/>
    <w:rsid w:val="006965B3"/>
    <w:rsid w:val="00734EFC"/>
    <w:rsid w:val="00784E7A"/>
    <w:rsid w:val="00793923"/>
    <w:rsid w:val="007C0487"/>
    <w:rsid w:val="007D6A24"/>
    <w:rsid w:val="00803599"/>
    <w:rsid w:val="0081147B"/>
    <w:rsid w:val="008357E8"/>
    <w:rsid w:val="0084121A"/>
    <w:rsid w:val="008B5194"/>
    <w:rsid w:val="00956E58"/>
    <w:rsid w:val="00962AF4"/>
    <w:rsid w:val="009E292D"/>
    <w:rsid w:val="009F733F"/>
    <w:rsid w:val="00A261ED"/>
    <w:rsid w:val="00A319B2"/>
    <w:rsid w:val="00A53921"/>
    <w:rsid w:val="00AA6E65"/>
    <w:rsid w:val="00B61E43"/>
    <w:rsid w:val="00BF6C48"/>
    <w:rsid w:val="00C505A4"/>
    <w:rsid w:val="00D138C9"/>
    <w:rsid w:val="00D3171E"/>
    <w:rsid w:val="00DB273D"/>
    <w:rsid w:val="00E26A17"/>
    <w:rsid w:val="00E408C3"/>
    <w:rsid w:val="00E631E5"/>
    <w:rsid w:val="00ED18E8"/>
    <w:rsid w:val="00F7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3</cp:revision>
  <cp:lastPrinted>2012-03-06T17:02:00Z</cp:lastPrinted>
  <dcterms:created xsi:type="dcterms:W3CDTF">2017-06-21T06:34:00Z</dcterms:created>
  <dcterms:modified xsi:type="dcterms:W3CDTF">2017-06-21T06:43:00Z</dcterms:modified>
</cp:coreProperties>
</file>